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58" w:rsidRDefault="00064C58" w:rsidP="00064C58">
      <w:pPr>
        <w:tabs>
          <w:tab w:val="left" w:pos="1440"/>
        </w:tabs>
        <w:spacing w:after="0" w:line="240" w:lineRule="auto"/>
        <w:ind w:left="180"/>
        <w:jc w:val="center"/>
        <w:rPr>
          <w:rFonts w:ascii="Arial Black" w:eastAsia="Times New Roman" w:hAnsi="Arial Black" w:cs="Times New Roman"/>
          <w:b/>
          <w:color w:val="000000" w:themeColor="text1"/>
          <w:sz w:val="42"/>
          <w:szCs w:val="42"/>
        </w:rPr>
      </w:pPr>
      <w:bookmarkStart w:id="0" w:name="_GoBack"/>
      <w:bookmarkEnd w:id="0"/>
      <w:r>
        <w:rPr>
          <w:rFonts w:ascii="Arial Black" w:eastAsia="Times New Roman" w:hAnsi="Arial Black" w:cs="Times New Roman"/>
          <w:b/>
          <w:color w:val="000000" w:themeColor="text1"/>
          <w:sz w:val="42"/>
          <w:szCs w:val="42"/>
        </w:rPr>
        <w:br/>
        <w:t>RADNOR TOWNSHIP POLICE DEPARTMENT</w:t>
      </w:r>
    </w:p>
    <w:p w:rsidR="00064C58" w:rsidRDefault="00064C58" w:rsidP="00064C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301 Iven Avenue</w:t>
      </w:r>
    </w:p>
    <w:p w:rsidR="00064C58" w:rsidRDefault="00064C58" w:rsidP="00064C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Wayne, Pennsylvania 19087-5297</w:t>
      </w:r>
    </w:p>
    <w:p w:rsidR="00064C58" w:rsidRDefault="00064C58" w:rsidP="00064C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(610) 688-0503 ¤ Fax (610) 688-1238</w:t>
      </w:r>
    </w:p>
    <w:p w:rsidR="00064C58" w:rsidRDefault="00064C58" w:rsidP="00064C58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060" w:hanging="3060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</w:p>
    <w:p w:rsidR="00064C58" w:rsidRDefault="00064C58" w:rsidP="00064C58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060" w:hanging="30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William A. Colarulo</w:t>
      </w:r>
    </w:p>
    <w:p w:rsidR="00064C58" w:rsidRDefault="00064C58" w:rsidP="00064C58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060" w:hanging="30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Police Superintendent</w:t>
      </w:r>
    </w:p>
    <w:p w:rsidR="00064C58" w:rsidRDefault="00064C58" w:rsidP="00064C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064C58" w:rsidRDefault="00064C58" w:rsidP="00064C58">
      <w:pPr>
        <w:spacing w:after="0" w:line="240" w:lineRule="auto"/>
        <w:ind w:left="1440"/>
        <w:contextualSpacing/>
        <w:rPr>
          <w:rFonts w:ascii="Arial" w:eastAsia="Times New Roman" w:hAnsi="Arial" w:cs="Arial"/>
        </w:rPr>
      </w:pPr>
    </w:p>
    <w:p w:rsidR="00064C58" w:rsidRDefault="00064C58" w:rsidP="00064C58">
      <w:pPr>
        <w:spacing w:after="0" w:line="240" w:lineRule="auto"/>
        <w:ind w:left="1440" w:hanging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TO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  <w:t xml:space="preserve">A Staff Traffic Committee Meeting was held on December 16, 2015 and was attended by   </w:t>
      </w:r>
      <w:r w:rsidR="00A666B6">
        <w:rPr>
          <w:rFonts w:ascii="Arial" w:eastAsia="Times New Roman" w:hAnsi="Arial" w:cs="Arial"/>
        </w:rPr>
        <w:t>Commissioner</w:t>
      </w:r>
      <w:r>
        <w:rPr>
          <w:rFonts w:ascii="Arial" w:eastAsia="Times New Roman" w:hAnsi="Arial" w:cs="Arial"/>
        </w:rPr>
        <w:t xml:space="preserve"> Higgins, Commissioner Ahr, Bill Cassidy, Public Works, William Colarulo, Lieutenant Andrew Block, Officer Raymond Matus, Officer Alex Janoski, Highway Patrol; William Gallagher, Mary Ann Donnelly, Administrative Assistant; Kim Rolph, </w:t>
      </w:r>
      <w:r w:rsidR="004F0071">
        <w:rPr>
          <w:rFonts w:ascii="Arial" w:eastAsia="Times New Roman" w:hAnsi="Arial" w:cs="Arial"/>
        </w:rPr>
        <w:t xml:space="preserve">Tracy </w:t>
      </w:r>
      <w:r w:rsidR="004F0071">
        <w:rPr>
          <w:rFonts w:ascii="Arial" w:eastAsia="Times New Roman" w:hAnsi="Arial" w:cs="Arial"/>
        </w:rPr>
        <w:br/>
        <w:t>Barausky, Marielle Mazda.</w:t>
      </w:r>
      <w:r>
        <w:rPr>
          <w:rFonts w:ascii="Arial" w:eastAsia="Times New Roman" w:hAnsi="Arial" w:cs="Arial"/>
        </w:rPr>
        <w:br/>
      </w:r>
    </w:p>
    <w:p w:rsidR="00064C58" w:rsidRDefault="00064C58" w:rsidP="00064C58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STAFF TRAFFIC COMMITTEE MEETING HELD IN THE POLICE ROLL CALL ROOM, WEDNESDAY, MARCH 16, 2016, 10:00 AM.</w:t>
      </w:r>
    </w:p>
    <w:p w:rsidR="00064C58" w:rsidRDefault="00064C58" w:rsidP="00064C58">
      <w:pPr>
        <w:tabs>
          <w:tab w:val="left" w:pos="1776"/>
        </w:tabs>
        <w:spacing w:after="0" w:line="240" w:lineRule="auto"/>
        <w:ind w:left="1440" w:hanging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4F0071" w:rsidRDefault="004F0071" w:rsidP="004F0071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NEW BUSINESS</w:t>
      </w:r>
      <w:r>
        <w:rPr>
          <w:rFonts w:ascii="Arial" w:hAnsi="Arial" w:cs="Arial"/>
          <w:sz w:val="22"/>
          <w:szCs w:val="22"/>
        </w:rPr>
        <w:t>:</w:t>
      </w:r>
    </w:p>
    <w:p w:rsidR="004F0071" w:rsidRDefault="004F0071" w:rsidP="004F0071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951696" w:rsidRDefault="004F0071" w:rsidP="00951696">
      <w:pPr>
        <w:pStyle w:val="ListParagraph"/>
        <w:numPr>
          <w:ilvl w:val="0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7B5129">
        <w:rPr>
          <w:rFonts w:ascii="Arial" w:hAnsi="Arial" w:cs="Arial"/>
          <w:sz w:val="22"/>
          <w:szCs w:val="22"/>
        </w:rPr>
        <w:lastRenderedPageBreak/>
        <w:t xml:space="preserve">Notre Dame Academy Sunflower 5k Run scheduled for Saturday, May 7, 2016 beginning at </w:t>
      </w:r>
      <w:r w:rsidRPr="007B5129">
        <w:rPr>
          <w:rFonts w:ascii="Arial" w:hAnsi="Arial" w:cs="Arial"/>
          <w:sz w:val="22"/>
          <w:szCs w:val="22"/>
        </w:rPr>
        <w:br/>
        <w:t>9:00 AM.</w:t>
      </w:r>
      <w:r w:rsidR="00951696" w:rsidRPr="007B5129">
        <w:rPr>
          <w:rFonts w:ascii="Arial" w:hAnsi="Arial" w:cs="Arial"/>
          <w:sz w:val="22"/>
          <w:szCs w:val="22"/>
        </w:rPr>
        <w:br/>
      </w:r>
      <w:r w:rsidR="00951696" w:rsidRPr="007B5129">
        <w:rPr>
          <w:rFonts w:ascii="Arial" w:hAnsi="Arial" w:cs="Arial"/>
          <w:sz w:val="22"/>
          <w:szCs w:val="22"/>
        </w:rPr>
        <w:br/>
      </w:r>
      <w:r w:rsidR="006A607C">
        <w:rPr>
          <w:rFonts w:ascii="Arial" w:hAnsi="Arial" w:cs="Arial"/>
          <w:sz w:val="22"/>
          <w:szCs w:val="22"/>
        </w:rPr>
        <w:t xml:space="preserve">The </w:t>
      </w:r>
      <w:r w:rsidR="007B5129" w:rsidRPr="007B5129">
        <w:rPr>
          <w:rFonts w:ascii="Arial" w:hAnsi="Arial" w:cs="Arial"/>
          <w:sz w:val="22"/>
          <w:szCs w:val="22"/>
        </w:rPr>
        <w:t>Staff Traffic Committee recommends approval of the Notre Dame Academy Sunflower 5k Run on Saturday, May 7, 2016.</w:t>
      </w:r>
      <w:r w:rsidRPr="007B5129">
        <w:rPr>
          <w:rFonts w:ascii="Arial" w:hAnsi="Arial" w:cs="Arial"/>
          <w:sz w:val="22"/>
          <w:szCs w:val="22"/>
        </w:rPr>
        <w:t> </w:t>
      </w:r>
      <w:r w:rsidR="006A607C" w:rsidRPr="007B5129">
        <w:rPr>
          <w:rFonts w:ascii="Arial" w:hAnsi="Arial" w:cs="Arial"/>
          <w:sz w:val="22"/>
          <w:szCs w:val="22"/>
        </w:rPr>
        <w:t xml:space="preserve"> </w:t>
      </w:r>
      <w:r w:rsidR="006A607C">
        <w:rPr>
          <w:rFonts w:ascii="Arial" w:hAnsi="Arial" w:cs="Arial"/>
          <w:sz w:val="22"/>
          <w:szCs w:val="22"/>
        </w:rPr>
        <w:t>Highway Patrol reviewed the application and all applicable documents have been executed</w:t>
      </w:r>
      <w:r w:rsidR="006A607C">
        <w:rPr>
          <w:rFonts w:ascii="Arial" w:hAnsi="Arial" w:cs="Arial"/>
        </w:rPr>
        <w:t xml:space="preserve">. </w:t>
      </w:r>
      <w:r w:rsidR="006A607C" w:rsidRPr="00457804">
        <w:rPr>
          <w:rFonts w:ascii="Arial" w:hAnsi="Arial" w:cs="Arial"/>
          <w:sz w:val="22"/>
          <w:szCs w:val="22"/>
        </w:rPr>
        <w:t>An extra duty patrol officer will be required to assist with traffic control.</w:t>
      </w:r>
      <w:r w:rsidRPr="00457804">
        <w:rPr>
          <w:rFonts w:ascii="Arial" w:hAnsi="Arial" w:cs="Arial"/>
          <w:sz w:val="22"/>
          <w:szCs w:val="22"/>
        </w:rPr>
        <w:br/>
      </w:r>
    </w:p>
    <w:p w:rsidR="007B5129" w:rsidRDefault="004F0071" w:rsidP="004F007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Katharine of Siena School 5k</w:t>
      </w:r>
      <w:r w:rsidR="004C5AC5">
        <w:rPr>
          <w:rFonts w:ascii="Arial" w:hAnsi="Arial" w:cs="Arial"/>
          <w:sz w:val="22"/>
          <w:szCs w:val="22"/>
        </w:rPr>
        <w:t xml:space="preserve"> </w:t>
      </w:r>
      <w:r w:rsidR="0084506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un/</w:t>
      </w:r>
      <w:r w:rsidR="0084506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alk scheduled for Saturday, May 7, 2016 beginning at </w:t>
      </w:r>
      <w:r>
        <w:rPr>
          <w:rFonts w:ascii="Arial" w:hAnsi="Arial" w:cs="Arial"/>
          <w:sz w:val="22"/>
          <w:szCs w:val="22"/>
        </w:rPr>
        <w:br/>
        <w:t>7:30 AM.</w:t>
      </w:r>
    </w:p>
    <w:p w:rsidR="00764B2C" w:rsidRDefault="007B5129" w:rsidP="00764B2C">
      <w:pPr>
        <w:spacing w:line="240" w:lineRule="auto"/>
        <w:ind w:left="1080"/>
        <w:rPr>
          <w:rFonts w:ascii="Arial" w:hAnsi="Arial" w:cs="Arial"/>
        </w:rPr>
      </w:pPr>
      <w:r w:rsidRPr="007B5129">
        <w:rPr>
          <w:rFonts w:ascii="Arial" w:hAnsi="Arial" w:cs="Arial"/>
        </w:rPr>
        <w:t xml:space="preserve">Staff Traffic Committee recommends the approval of the </w:t>
      </w:r>
      <w:r w:rsidR="004C5AC5">
        <w:rPr>
          <w:rFonts w:ascii="Arial" w:hAnsi="Arial" w:cs="Arial"/>
        </w:rPr>
        <w:t xml:space="preserve">St. Katharine of Siena School 5k Run/ </w:t>
      </w:r>
      <w:r w:rsidRPr="007B5129">
        <w:rPr>
          <w:rFonts w:ascii="Arial" w:hAnsi="Arial" w:cs="Arial"/>
        </w:rPr>
        <w:t xml:space="preserve">  </w:t>
      </w:r>
      <w:r w:rsidR="004C5AC5">
        <w:rPr>
          <w:rFonts w:ascii="Arial" w:hAnsi="Arial" w:cs="Arial"/>
        </w:rPr>
        <w:t xml:space="preserve">Walk </w:t>
      </w:r>
      <w:r w:rsidRPr="007B5129">
        <w:rPr>
          <w:rFonts w:ascii="Arial" w:hAnsi="Arial" w:cs="Arial"/>
        </w:rPr>
        <w:t>on Saturday, May 7, 2016</w:t>
      </w:r>
      <w:r w:rsidR="006A607C">
        <w:rPr>
          <w:rFonts w:ascii="Arial" w:hAnsi="Arial" w:cs="Arial"/>
        </w:rPr>
        <w:t>. Highway Patrol reviewed the application and all applicable documents have been executed. An extra duty patrol officer will be required to assist with traffic control.</w:t>
      </w:r>
    </w:p>
    <w:p w:rsidR="0045225A" w:rsidRDefault="00764B2C" w:rsidP="00764B2C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607C" w:rsidRPr="00764B2C">
        <w:rPr>
          <w:rFonts w:ascii="Arial" w:hAnsi="Arial" w:cs="Arial"/>
          <w:sz w:val="22"/>
          <w:szCs w:val="22"/>
        </w:rPr>
        <w:t xml:space="preserve">he </w:t>
      </w:r>
      <w:r w:rsidR="004F0071" w:rsidRPr="00764B2C">
        <w:rPr>
          <w:rFonts w:ascii="Arial" w:hAnsi="Arial" w:cs="Arial"/>
          <w:sz w:val="22"/>
          <w:szCs w:val="22"/>
        </w:rPr>
        <w:t xml:space="preserve">Township Manager would like a crash study of the 200 block of West Wayne Avenue to </w:t>
      </w:r>
      <w:r w:rsidR="004F0071" w:rsidRPr="00764B2C">
        <w:rPr>
          <w:rFonts w:ascii="Arial" w:hAnsi="Arial" w:cs="Arial"/>
          <w:sz w:val="22"/>
          <w:szCs w:val="22"/>
        </w:rPr>
        <w:br/>
        <w:t>investigate the possibility of continuing the road one-way from Bloomingdale Avenue to Conestoga Road.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A6DB3">
        <w:rPr>
          <w:rFonts w:ascii="Arial" w:hAnsi="Arial" w:cs="Arial"/>
          <w:sz w:val="22"/>
          <w:szCs w:val="22"/>
        </w:rPr>
        <w:t xml:space="preserve">Staff Traffic Committee recommends </w:t>
      </w:r>
      <w:r w:rsidR="0070770B">
        <w:rPr>
          <w:rFonts w:ascii="Arial" w:hAnsi="Arial" w:cs="Arial"/>
          <w:sz w:val="22"/>
          <w:szCs w:val="22"/>
        </w:rPr>
        <w:t>re</w:t>
      </w:r>
      <w:r w:rsidR="001460C7">
        <w:rPr>
          <w:rFonts w:ascii="Arial" w:hAnsi="Arial" w:cs="Arial"/>
          <w:sz w:val="22"/>
          <w:szCs w:val="22"/>
        </w:rPr>
        <w:t xml:space="preserve">painting the single center line yellow, </w:t>
      </w:r>
      <w:r w:rsidR="00E63322">
        <w:rPr>
          <w:rFonts w:ascii="Arial" w:hAnsi="Arial" w:cs="Arial"/>
          <w:sz w:val="22"/>
          <w:szCs w:val="22"/>
        </w:rPr>
        <w:t>on the 200 block of West Wayne Avenue</w:t>
      </w:r>
      <w:r w:rsidR="001460C7">
        <w:rPr>
          <w:rFonts w:ascii="Arial" w:hAnsi="Arial" w:cs="Arial"/>
          <w:sz w:val="22"/>
          <w:szCs w:val="22"/>
        </w:rPr>
        <w:t xml:space="preserve">. </w:t>
      </w:r>
      <w:r w:rsidR="003A6DB3">
        <w:rPr>
          <w:rFonts w:ascii="Arial" w:hAnsi="Arial" w:cs="Arial"/>
          <w:sz w:val="22"/>
          <w:szCs w:val="22"/>
        </w:rPr>
        <w:t>In addition, vehicles speed tends to be higher on one way streets and some studies suggest drivers pay less attention on them because there’s no conflicting traffic flow.</w:t>
      </w:r>
      <w:r w:rsidR="00624EE1">
        <w:rPr>
          <w:rFonts w:ascii="Arial" w:hAnsi="Arial" w:cs="Arial"/>
          <w:sz w:val="22"/>
          <w:szCs w:val="22"/>
        </w:rPr>
        <w:t xml:space="preserve"> This was studied </w:t>
      </w:r>
      <w:r w:rsidR="00E168DB">
        <w:rPr>
          <w:rFonts w:ascii="Arial" w:hAnsi="Arial" w:cs="Arial"/>
          <w:sz w:val="22"/>
          <w:szCs w:val="22"/>
        </w:rPr>
        <w:t xml:space="preserve">in October of </w:t>
      </w:r>
      <w:r w:rsidR="00E168DB">
        <w:rPr>
          <w:rFonts w:ascii="Arial" w:hAnsi="Arial" w:cs="Arial"/>
          <w:sz w:val="22"/>
          <w:szCs w:val="22"/>
        </w:rPr>
        <w:lastRenderedPageBreak/>
        <w:t>2009</w:t>
      </w:r>
      <w:r w:rsidR="00F23976">
        <w:rPr>
          <w:rFonts w:ascii="Arial" w:hAnsi="Arial" w:cs="Arial"/>
          <w:sz w:val="22"/>
          <w:szCs w:val="22"/>
        </w:rPr>
        <w:t>,</w:t>
      </w:r>
      <w:r w:rsidR="00E168DB">
        <w:rPr>
          <w:rFonts w:ascii="Arial" w:hAnsi="Arial" w:cs="Arial"/>
          <w:sz w:val="22"/>
          <w:szCs w:val="22"/>
        </w:rPr>
        <w:t xml:space="preserve"> in which there were 12 crashes (side swipe) from 2004-2009. </w:t>
      </w:r>
      <w:r w:rsidR="00624EE1">
        <w:rPr>
          <w:rFonts w:ascii="Arial" w:hAnsi="Arial" w:cs="Arial"/>
          <w:sz w:val="22"/>
          <w:szCs w:val="22"/>
        </w:rPr>
        <w:t xml:space="preserve">An updated crash analysis revealed that the crashes have declines to 5 crashes. The updated crash analysis was conducted from 2010-2016. The Staff Traffic Committee is also concerned with increased traffic volumes on Bloomingdale and Runnymede Avenues if the 200 Block of West Wayne were to become a one-way street. Highway </w:t>
      </w:r>
      <w:r w:rsidR="00845062">
        <w:rPr>
          <w:rFonts w:ascii="Arial" w:hAnsi="Arial" w:cs="Arial"/>
          <w:sz w:val="22"/>
          <w:szCs w:val="22"/>
        </w:rPr>
        <w:t>P</w:t>
      </w:r>
      <w:r w:rsidR="00624EE1">
        <w:rPr>
          <w:rFonts w:ascii="Arial" w:hAnsi="Arial" w:cs="Arial"/>
          <w:sz w:val="22"/>
          <w:szCs w:val="22"/>
        </w:rPr>
        <w:t xml:space="preserve">atrol will continue to monitor this section of West Wayne Avenue. </w:t>
      </w:r>
    </w:p>
    <w:p w:rsidR="004F0071" w:rsidRDefault="003A6DB3" w:rsidP="0045225A">
      <w:pPr>
        <w:pStyle w:val="ListParagraph"/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A6DB3" w:rsidRPr="003A6DB3" w:rsidRDefault="003A6DB3" w:rsidP="00D5137B">
      <w:pPr>
        <w:tabs>
          <w:tab w:val="left" w:pos="720"/>
        </w:tabs>
        <w:spacing w:after="0"/>
        <w:rPr>
          <w:rFonts w:ascii="Arial" w:hAnsi="Arial" w:cs="Arial"/>
        </w:rPr>
      </w:pPr>
    </w:p>
    <w:p w:rsidR="004F0071" w:rsidRDefault="006A607C" w:rsidP="006A607C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4F0071">
        <w:rPr>
          <w:rFonts w:ascii="Arial" w:hAnsi="Arial" w:cs="Arial"/>
          <w:b/>
          <w:u w:val="single"/>
        </w:rPr>
        <w:t>OLD BUSINESS</w:t>
      </w:r>
      <w:r w:rsidR="004F0071">
        <w:rPr>
          <w:rFonts w:ascii="Arial" w:hAnsi="Arial" w:cs="Arial"/>
        </w:rPr>
        <w:t>:</w:t>
      </w:r>
    </w:p>
    <w:p w:rsidR="004F0071" w:rsidRDefault="004F0071" w:rsidP="00E63322">
      <w:pPr>
        <w:tabs>
          <w:tab w:val="left" w:pos="720"/>
          <w:tab w:val="left" w:pos="10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 Charles Dolan is requesting speed bumps to be placed on Rockingham Road due to speeding </w:t>
      </w:r>
      <w:r>
        <w:rPr>
          <w:rFonts w:ascii="Arial" w:hAnsi="Arial" w:cs="Arial"/>
        </w:rPr>
        <w:br/>
        <w:t xml:space="preserve">                  vehicles and drivers not stopping at the stop signs at Dreer Lane and Lewis Lane.</w:t>
      </w:r>
    </w:p>
    <w:p w:rsidR="004D1015" w:rsidRDefault="004D1015" w:rsidP="00E6332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Staff Traffic Committee recomm</w:t>
      </w:r>
      <w:r w:rsidR="0008218C">
        <w:rPr>
          <w:rStyle w:val="eop"/>
          <w:rFonts w:ascii="Arial" w:hAnsi="Arial" w:cs="Arial"/>
          <w:sz w:val="22"/>
          <w:szCs w:val="22"/>
        </w:rPr>
        <w:t xml:space="preserve">ends that this item be tabled. </w:t>
      </w:r>
      <w:r>
        <w:rPr>
          <w:rStyle w:val="eop"/>
          <w:rFonts w:ascii="Arial" w:hAnsi="Arial" w:cs="Arial"/>
          <w:sz w:val="22"/>
          <w:szCs w:val="22"/>
        </w:rPr>
        <w:t>This item will be revisited at the April 20, 2016 STC meeting.</w:t>
      </w:r>
    </w:p>
    <w:p w:rsidR="00E63322" w:rsidRDefault="00E63322" w:rsidP="0095228B">
      <w:pPr>
        <w:tabs>
          <w:tab w:val="left" w:pos="720"/>
          <w:tab w:val="left" w:pos="1080"/>
        </w:tabs>
        <w:spacing w:after="0"/>
        <w:ind w:left="720"/>
        <w:rPr>
          <w:rFonts w:ascii="Arial" w:hAnsi="Arial" w:cs="Arial"/>
        </w:rPr>
      </w:pPr>
    </w:p>
    <w:p w:rsidR="004F0071" w:rsidRDefault="004F0071" w:rsidP="004F0071">
      <w:pPr>
        <w:tabs>
          <w:tab w:val="left" w:pos="720"/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2.   Amend Glenbrook Avenue parking restriction from Beatrice Avenue to Conestoga Road.</w:t>
      </w:r>
    </w:p>
    <w:p w:rsidR="004F0071" w:rsidRDefault="00895927" w:rsidP="004F0071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Traffic Committee recommends</w:t>
      </w:r>
      <w:r w:rsidR="0070770B">
        <w:rPr>
          <w:rFonts w:ascii="Arial" w:hAnsi="Arial" w:cs="Arial"/>
          <w:sz w:val="22"/>
          <w:szCs w:val="22"/>
        </w:rPr>
        <w:t xml:space="preserve"> amending 2 hour parking to,</w:t>
      </w:r>
      <w:r w:rsidR="00E168DB">
        <w:rPr>
          <w:rFonts w:ascii="Arial" w:hAnsi="Arial" w:cs="Arial"/>
          <w:sz w:val="22"/>
          <w:szCs w:val="22"/>
        </w:rPr>
        <w:t xml:space="preserve"> 2 hours; 8am-6pm except Sat</w:t>
      </w:r>
      <w:r w:rsidR="00F23976">
        <w:rPr>
          <w:rFonts w:ascii="Arial" w:hAnsi="Arial" w:cs="Arial"/>
          <w:sz w:val="22"/>
          <w:szCs w:val="22"/>
        </w:rPr>
        <w:t xml:space="preserve">urday, </w:t>
      </w:r>
      <w:r w:rsidR="00E168DB">
        <w:rPr>
          <w:rFonts w:ascii="Arial" w:hAnsi="Arial" w:cs="Arial"/>
          <w:sz w:val="22"/>
          <w:szCs w:val="22"/>
        </w:rPr>
        <w:t>Sun</w:t>
      </w:r>
      <w:r w:rsidR="00F23976">
        <w:rPr>
          <w:rFonts w:ascii="Arial" w:hAnsi="Arial" w:cs="Arial"/>
          <w:sz w:val="22"/>
          <w:szCs w:val="22"/>
        </w:rPr>
        <w:t>day</w:t>
      </w:r>
      <w:r w:rsidR="00E168DB">
        <w:rPr>
          <w:rFonts w:ascii="Arial" w:hAnsi="Arial" w:cs="Arial"/>
          <w:sz w:val="22"/>
          <w:szCs w:val="22"/>
        </w:rPr>
        <w:t xml:space="preserve"> and Holidays, on the south side of Glenbrook Avenue.</w:t>
      </w:r>
      <w:r>
        <w:rPr>
          <w:rFonts w:ascii="Arial" w:hAnsi="Arial" w:cs="Arial"/>
          <w:sz w:val="22"/>
          <w:szCs w:val="22"/>
        </w:rPr>
        <w:t xml:space="preserve">  This was overlooked during the Traffic Codification, Ordinance 2013-16 dated August 12, 2013.</w:t>
      </w:r>
    </w:p>
    <w:p w:rsidR="00895927" w:rsidRDefault="00895927" w:rsidP="004F0071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895927" w:rsidRDefault="00895927" w:rsidP="004F0071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sectPr w:rsidR="00895927" w:rsidSect="00064C58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9F" w:rsidRDefault="0006489F" w:rsidP="00A666B6">
      <w:pPr>
        <w:spacing w:after="0" w:line="240" w:lineRule="auto"/>
      </w:pPr>
      <w:r>
        <w:separator/>
      </w:r>
    </w:p>
  </w:endnote>
  <w:endnote w:type="continuationSeparator" w:id="0">
    <w:p w:rsidR="0006489F" w:rsidRDefault="0006489F" w:rsidP="00A6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5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6B6" w:rsidRDefault="00A66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6B6" w:rsidRDefault="00A66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9F" w:rsidRDefault="0006489F" w:rsidP="00A666B6">
      <w:pPr>
        <w:spacing w:after="0" w:line="240" w:lineRule="auto"/>
      </w:pPr>
      <w:r>
        <w:separator/>
      </w:r>
    </w:p>
  </w:footnote>
  <w:footnote w:type="continuationSeparator" w:id="0">
    <w:p w:rsidR="0006489F" w:rsidRDefault="0006489F" w:rsidP="00A6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D00"/>
    <w:multiLevelType w:val="multilevel"/>
    <w:tmpl w:val="075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30D9F"/>
    <w:multiLevelType w:val="hybridMultilevel"/>
    <w:tmpl w:val="160AF40E"/>
    <w:lvl w:ilvl="0" w:tplc="03A8AA8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6D6DE5"/>
    <w:multiLevelType w:val="hybridMultilevel"/>
    <w:tmpl w:val="D6901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8"/>
    <w:rsid w:val="0006489F"/>
    <w:rsid w:val="00064C58"/>
    <w:rsid w:val="0008218C"/>
    <w:rsid w:val="001460C7"/>
    <w:rsid w:val="00202342"/>
    <w:rsid w:val="00210F49"/>
    <w:rsid w:val="00232DBB"/>
    <w:rsid w:val="003A6DB3"/>
    <w:rsid w:val="0045225A"/>
    <w:rsid w:val="00457804"/>
    <w:rsid w:val="004C5AC5"/>
    <w:rsid w:val="004D1015"/>
    <w:rsid w:val="004F0071"/>
    <w:rsid w:val="00571626"/>
    <w:rsid w:val="00624EE1"/>
    <w:rsid w:val="006A149E"/>
    <w:rsid w:val="006A607C"/>
    <w:rsid w:val="0070707A"/>
    <w:rsid w:val="0070770B"/>
    <w:rsid w:val="007179B2"/>
    <w:rsid w:val="00764B2C"/>
    <w:rsid w:val="007B5129"/>
    <w:rsid w:val="007B7E7D"/>
    <w:rsid w:val="007F3F8F"/>
    <w:rsid w:val="00845062"/>
    <w:rsid w:val="00895927"/>
    <w:rsid w:val="00951696"/>
    <w:rsid w:val="0095228B"/>
    <w:rsid w:val="00990D7C"/>
    <w:rsid w:val="00A666B6"/>
    <w:rsid w:val="00A81757"/>
    <w:rsid w:val="00B630CA"/>
    <w:rsid w:val="00B70EF1"/>
    <w:rsid w:val="00C92EB3"/>
    <w:rsid w:val="00D5137B"/>
    <w:rsid w:val="00D739D8"/>
    <w:rsid w:val="00E15F07"/>
    <w:rsid w:val="00E168DB"/>
    <w:rsid w:val="00E44601"/>
    <w:rsid w:val="00E63322"/>
    <w:rsid w:val="00F23976"/>
    <w:rsid w:val="00F46D21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42FB1-9D58-4BCB-B887-2AB1826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5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1696"/>
  </w:style>
  <w:style w:type="character" w:customStyle="1" w:styleId="eop">
    <w:name w:val="eop"/>
    <w:basedOn w:val="DefaultParagraphFont"/>
    <w:rsid w:val="004D1015"/>
  </w:style>
  <w:style w:type="paragraph" w:styleId="Header">
    <w:name w:val="header"/>
    <w:basedOn w:val="Normal"/>
    <w:link w:val="HeaderChar"/>
    <w:uiPriority w:val="99"/>
    <w:unhideWhenUsed/>
    <w:rsid w:val="00A6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B6"/>
  </w:style>
  <w:style w:type="paragraph" w:styleId="Footer">
    <w:name w:val="footer"/>
    <w:basedOn w:val="Normal"/>
    <w:link w:val="FooterChar"/>
    <w:uiPriority w:val="99"/>
    <w:unhideWhenUsed/>
    <w:rsid w:val="00A6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B6"/>
  </w:style>
  <w:style w:type="paragraph" w:styleId="BalloonText">
    <w:name w:val="Balloon Text"/>
    <w:basedOn w:val="Normal"/>
    <w:link w:val="BalloonTextChar"/>
    <w:uiPriority w:val="99"/>
    <w:semiHidden/>
    <w:unhideWhenUsed/>
    <w:rsid w:val="00B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08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35FA-EEAE-4DCC-9437-24C6A8B3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Donnelly</dc:creator>
  <cp:lastModifiedBy>Vera Dimaio</cp:lastModifiedBy>
  <cp:revision>2</cp:revision>
  <cp:lastPrinted>2016-03-22T13:53:00Z</cp:lastPrinted>
  <dcterms:created xsi:type="dcterms:W3CDTF">2016-05-23T14:18:00Z</dcterms:created>
  <dcterms:modified xsi:type="dcterms:W3CDTF">2016-05-23T14:18:00Z</dcterms:modified>
</cp:coreProperties>
</file>